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38E6" w14:textId="77777777" w:rsidR="007D7A8F" w:rsidRPr="00080F5A" w:rsidRDefault="007D7A8F" w:rsidP="007D7A8F">
      <w:pPr>
        <w:spacing w:after="160" w:line="259" w:lineRule="auto"/>
        <w:jc w:val="center"/>
        <w:rPr>
          <w:rFonts w:ascii="Calibri" w:eastAsia="Calibri" w:hAnsi="Calibri" w:cs="Times New Roman"/>
          <w:b/>
          <w:sz w:val="44"/>
          <w:szCs w:val="52"/>
          <w:u w:val="single"/>
        </w:rPr>
      </w:pPr>
      <w:r w:rsidRPr="00080F5A">
        <w:rPr>
          <w:rFonts w:ascii="Calibri" w:eastAsia="Calibri" w:hAnsi="Calibri" w:cs="Times New Roman"/>
          <w:b/>
          <w:sz w:val="44"/>
          <w:szCs w:val="52"/>
          <w:u w:val="single"/>
        </w:rPr>
        <w:t>Advanced Service Engineer Training</w:t>
      </w:r>
    </w:p>
    <w:p w14:paraId="7CD6B873" w14:textId="77777777" w:rsidR="00365D86" w:rsidRPr="00080F5A" w:rsidRDefault="00365D86" w:rsidP="000A3A38">
      <w:pPr>
        <w:rPr>
          <w:sz w:val="18"/>
        </w:rPr>
      </w:pPr>
    </w:p>
    <w:p w14:paraId="546F1F5E" w14:textId="27615B19" w:rsidR="00080F5A" w:rsidRPr="00715ED3" w:rsidRDefault="00715ED3" w:rsidP="00080F5A">
      <w:pPr>
        <w:rPr>
          <w:rFonts w:cstheme="minorHAnsi"/>
          <w:sz w:val="32"/>
          <w:szCs w:val="24"/>
        </w:rPr>
      </w:pPr>
      <w:r w:rsidRPr="00715ED3">
        <w:rPr>
          <w:rFonts w:cstheme="minorHAnsi"/>
          <w:sz w:val="24"/>
          <w:szCs w:val="24"/>
        </w:rPr>
        <w:t xml:space="preserve">The objective of this service engineer training is to educate service engineers </w:t>
      </w:r>
      <w:r w:rsidR="00080F5A" w:rsidRPr="00715ED3">
        <w:rPr>
          <w:rFonts w:cstheme="minorHAnsi"/>
          <w:color w:val="000000"/>
          <w:sz w:val="24"/>
          <w:szCs w:val="21"/>
          <w:shd w:val="clear" w:color="auto" w:fill="FFFFFF"/>
        </w:rPr>
        <w:t xml:space="preserve">who have been trained in the past by SafanDarley or are very experienced with SafanDarley equipment. During this training more specific aspects of the SafanDarley equipment will be trained. All press brakes produced from 1st of January 2016 </w:t>
      </w:r>
      <w:r w:rsidR="003B113A" w:rsidRPr="00715ED3">
        <w:rPr>
          <w:rFonts w:cstheme="minorHAnsi"/>
          <w:color w:val="000000"/>
          <w:sz w:val="24"/>
          <w:szCs w:val="21"/>
          <w:shd w:val="clear" w:color="auto" w:fill="FFFFFF"/>
        </w:rPr>
        <w:t xml:space="preserve">will be equipped with a </w:t>
      </w:r>
      <w:proofErr w:type="spellStart"/>
      <w:r w:rsidR="003B113A" w:rsidRPr="00715ED3">
        <w:rPr>
          <w:rFonts w:cstheme="minorHAnsi"/>
          <w:color w:val="000000"/>
          <w:sz w:val="24"/>
          <w:szCs w:val="21"/>
          <w:shd w:val="clear" w:color="auto" w:fill="FFFFFF"/>
        </w:rPr>
        <w:t>Sigmate</w:t>
      </w:r>
      <w:r w:rsidRPr="00715ED3">
        <w:rPr>
          <w:rFonts w:cstheme="minorHAnsi"/>
          <w:color w:val="000000"/>
          <w:sz w:val="24"/>
          <w:szCs w:val="21"/>
          <w:shd w:val="clear" w:color="auto" w:fill="FFFFFF"/>
        </w:rPr>
        <w:t>k</w:t>
      </w:r>
      <w:proofErr w:type="spellEnd"/>
      <w:r w:rsidR="00080F5A" w:rsidRPr="00715ED3">
        <w:rPr>
          <w:rFonts w:cstheme="minorHAnsi"/>
          <w:color w:val="000000"/>
          <w:sz w:val="24"/>
          <w:szCs w:val="21"/>
          <w:shd w:val="clear" w:color="auto" w:fill="FFFFFF"/>
        </w:rPr>
        <w:t xml:space="preserve"> embedded controller. </w:t>
      </w:r>
      <w:r w:rsidR="00EF62EA" w:rsidRPr="00715ED3">
        <w:rPr>
          <w:rFonts w:cstheme="minorHAnsi"/>
          <w:color w:val="000000"/>
          <w:sz w:val="24"/>
          <w:szCs w:val="21"/>
          <w:shd w:val="clear" w:color="auto" w:fill="FFFFFF"/>
        </w:rPr>
        <w:t>Therefore,</w:t>
      </w:r>
      <w:r w:rsidR="00080F5A" w:rsidRPr="00715ED3">
        <w:rPr>
          <w:rFonts w:cstheme="minorHAnsi"/>
          <w:color w:val="000000"/>
          <w:sz w:val="24"/>
          <w:szCs w:val="21"/>
          <w:shd w:val="clear" w:color="auto" w:fill="FFFFFF"/>
        </w:rPr>
        <w:t xml:space="preserve"> this new system architecture will be explained and trained. </w:t>
      </w:r>
      <w:r w:rsidR="00EF62EA" w:rsidRPr="00715ED3">
        <w:rPr>
          <w:rFonts w:cstheme="minorHAnsi"/>
          <w:color w:val="000000"/>
          <w:sz w:val="24"/>
          <w:szCs w:val="21"/>
          <w:shd w:val="clear" w:color="auto" w:fill="FFFFFF"/>
        </w:rPr>
        <w:t>Also,</w:t>
      </w:r>
      <w:r w:rsidR="00080F5A" w:rsidRPr="00715ED3">
        <w:rPr>
          <w:rFonts w:cstheme="minorHAnsi"/>
          <w:color w:val="000000"/>
          <w:sz w:val="24"/>
          <w:szCs w:val="21"/>
          <w:shd w:val="clear" w:color="auto" w:fill="FFFFFF"/>
        </w:rPr>
        <w:t xml:space="preserve"> the programming software E</w:t>
      </w:r>
      <w:r w:rsidR="0029371C">
        <w:rPr>
          <w:rFonts w:cstheme="minorHAnsi"/>
          <w:color w:val="000000"/>
          <w:sz w:val="24"/>
          <w:szCs w:val="21"/>
          <w:shd w:val="clear" w:color="auto" w:fill="FFFFFF"/>
        </w:rPr>
        <w:t>C10, EC20 and EC</w:t>
      </w:r>
      <w:r w:rsidR="00EF62EA">
        <w:rPr>
          <w:rFonts w:cstheme="minorHAnsi"/>
          <w:color w:val="000000"/>
          <w:sz w:val="24"/>
          <w:szCs w:val="21"/>
          <w:shd w:val="clear" w:color="auto" w:fill="FFFFFF"/>
        </w:rPr>
        <w:t>3D</w:t>
      </w:r>
      <w:r w:rsidR="00080F5A" w:rsidRPr="00715ED3">
        <w:rPr>
          <w:rFonts w:cstheme="minorHAnsi"/>
          <w:color w:val="000000"/>
          <w:sz w:val="24"/>
          <w:szCs w:val="21"/>
          <w:shd w:val="clear" w:color="auto" w:fill="FFFFFF"/>
        </w:rPr>
        <w:t xml:space="preserve"> will be trained</w:t>
      </w:r>
      <w:r w:rsidR="0029371C">
        <w:rPr>
          <w:rFonts w:cstheme="minorHAnsi"/>
          <w:color w:val="000000"/>
          <w:sz w:val="24"/>
          <w:szCs w:val="21"/>
          <w:shd w:val="clear" w:color="auto" w:fill="FFFFFF"/>
        </w:rPr>
        <w:t xml:space="preserve">, as well as </w:t>
      </w:r>
      <w:proofErr w:type="spellStart"/>
      <w:r w:rsidR="0029371C">
        <w:rPr>
          <w:rFonts w:cstheme="minorHAnsi"/>
          <w:color w:val="000000"/>
          <w:sz w:val="24"/>
          <w:szCs w:val="21"/>
          <w:shd w:val="clear" w:color="auto" w:fill="FFFFFF"/>
        </w:rPr>
        <w:t>Autopol</w:t>
      </w:r>
      <w:proofErr w:type="spellEnd"/>
      <w:r w:rsidR="0029371C">
        <w:rPr>
          <w:rFonts w:cstheme="minorHAnsi"/>
          <w:color w:val="000000"/>
          <w:sz w:val="24"/>
          <w:szCs w:val="21"/>
          <w:shd w:val="clear" w:color="auto" w:fill="FFFFFF"/>
        </w:rPr>
        <w:t xml:space="preserve"> settings</w:t>
      </w:r>
      <w:r w:rsidR="00080F5A" w:rsidRPr="00715ED3">
        <w:rPr>
          <w:rFonts w:cstheme="minorHAnsi"/>
          <w:color w:val="000000"/>
          <w:sz w:val="24"/>
          <w:szCs w:val="21"/>
          <w:shd w:val="clear" w:color="auto" w:fill="FFFFFF"/>
        </w:rPr>
        <w:t>. Beside this</w:t>
      </w:r>
      <w:r w:rsidR="00EF62EA">
        <w:rPr>
          <w:rFonts w:cstheme="minorHAnsi"/>
          <w:color w:val="000000"/>
          <w:sz w:val="24"/>
          <w:szCs w:val="21"/>
          <w:shd w:val="clear" w:color="auto" w:fill="FFFFFF"/>
        </w:rPr>
        <w:t>,</w:t>
      </w:r>
      <w:r w:rsidR="00080F5A" w:rsidRPr="00715ED3">
        <w:rPr>
          <w:rFonts w:cstheme="minorHAnsi"/>
          <w:color w:val="000000"/>
          <w:sz w:val="24"/>
          <w:szCs w:val="21"/>
          <w:shd w:val="clear" w:color="auto" w:fill="FFFFFF"/>
        </w:rPr>
        <w:t xml:space="preserve"> specific features of the angle measurement, bending aids and advanced param</w:t>
      </w:r>
      <w:r w:rsidRPr="00715ED3">
        <w:rPr>
          <w:rFonts w:cstheme="minorHAnsi"/>
          <w:color w:val="000000"/>
          <w:sz w:val="24"/>
          <w:szCs w:val="21"/>
          <w:shd w:val="clear" w:color="auto" w:fill="FFFFFF"/>
        </w:rPr>
        <w:t>eter settings will be trained, a</w:t>
      </w:r>
      <w:r w:rsidR="00080F5A" w:rsidRPr="00715ED3">
        <w:rPr>
          <w:rFonts w:cstheme="minorHAnsi"/>
          <w:color w:val="000000"/>
          <w:sz w:val="24"/>
          <w:szCs w:val="21"/>
          <w:shd w:val="clear" w:color="auto" w:fill="FFFFFF"/>
        </w:rPr>
        <w:t>s well as the Hydraulic H-Brake</w:t>
      </w:r>
      <w:r w:rsidR="00EF62EA">
        <w:rPr>
          <w:rFonts w:cstheme="minorHAnsi"/>
          <w:color w:val="000000"/>
          <w:sz w:val="24"/>
          <w:szCs w:val="21"/>
          <w:shd w:val="clear" w:color="auto" w:fill="FFFFFF"/>
        </w:rPr>
        <w:t>,</w:t>
      </w:r>
      <w:r w:rsidR="00080F5A" w:rsidRPr="00715ED3">
        <w:rPr>
          <w:rFonts w:cstheme="minorHAnsi"/>
          <w:color w:val="000000"/>
          <w:sz w:val="24"/>
          <w:szCs w:val="21"/>
          <w:shd w:val="clear" w:color="auto" w:fill="FFFFFF"/>
        </w:rPr>
        <w:t xml:space="preserve"> Hybrid</w:t>
      </w:r>
      <w:r w:rsidR="00EF62EA">
        <w:rPr>
          <w:rFonts w:cstheme="minorHAnsi"/>
          <w:color w:val="000000"/>
          <w:sz w:val="24"/>
          <w:szCs w:val="21"/>
          <w:shd w:val="clear" w:color="auto" w:fill="FFFFFF"/>
        </w:rPr>
        <w:t>, and H-</w:t>
      </w:r>
      <w:proofErr w:type="spellStart"/>
      <w:r w:rsidR="00EF62EA">
        <w:rPr>
          <w:rFonts w:cstheme="minorHAnsi"/>
          <w:color w:val="000000"/>
          <w:sz w:val="24"/>
          <w:szCs w:val="21"/>
          <w:shd w:val="clear" w:color="auto" w:fill="FFFFFF"/>
        </w:rPr>
        <w:t>iBrake</w:t>
      </w:r>
      <w:proofErr w:type="spellEnd"/>
      <w:r w:rsidR="00080F5A" w:rsidRPr="00715ED3">
        <w:rPr>
          <w:rFonts w:cstheme="minorHAnsi"/>
          <w:color w:val="000000"/>
          <w:sz w:val="24"/>
          <w:szCs w:val="21"/>
          <w:shd w:val="clear" w:color="auto" w:fill="FFFFFF"/>
        </w:rPr>
        <w:t>.</w:t>
      </w:r>
    </w:p>
    <w:p w14:paraId="46134246" w14:textId="77777777" w:rsidR="007D7A8F" w:rsidRPr="00715ED3" w:rsidRDefault="007D7A8F" w:rsidP="000A3A38">
      <w:pPr>
        <w:rPr>
          <w:sz w:val="18"/>
        </w:rPr>
      </w:pPr>
    </w:p>
    <w:p w14:paraId="6BE24B32" w14:textId="77777777" w:rsidR="0029371C" w:rsidRPr="000220B0" w:rsidRDefault="007D7A8F" w:rsidP="000A3A38">
      <w:pPr>
        <w:rPr>
          <w:b/>
          <w:sz w:val="32"/>
          <w:szCs w:val="40"/>
        </w:rPr>
      </w:pPr>
      <w:r w:rsidRPr="000220B0">
        <w:rPr>
          <w:b/>
          <w:sz w:val="32"/>
          <w:szCs w:val="40"/>
        </w:rPr>
        <w:t>Day One:</w:t>
      </w:r>
    </w:p>
    <w:p w14:paraId="636BC036" w14:textId="16EB3FF8" w:rsidR="007D7A8F" w:rsidRPr="000220B0" w:rsidRDefault="007D7A8F" w:rsidP="0029371C">
      <w:pPr>
        <w:pStyle w:val="ListParagraph"/>
        <w:numPr>
          <w:ilvl w:val="0"/>
          <w:numId w:val="10"/>
        </w:numPr>
        <w:rPr>
          <w:szCs w:val="28"/>
        </w:rPr>
      </w:pPr>
      <w:r w:rsidRPr="000220B0">
        <w:rPr>
          <w:szCs w:val="28"/>
        </w:rPr>
        <w:t xml:space="preserve">Welcome to </w:t>
      </w:r>
      <w:proofErr w:type="spellStart"/>
      <w:r w:rsidRPr="000220B0">
        <w:rPr>
          <w:szCs w:val="28"/>
        </w:rPr>
        <w:t>SafanDarley’s</w:t>
      </w:r>
      <w:proofErr w:type="spellEnd"/>
      <w:r w:rsidRPr="000220B0">
        <w:rPr>
          <w:szCs w:val="28"/>
        </w:rPr>
        <w:t xml:space="preserve"> North American Headquarters with introductions </w:t>
      </w:r>
    </w:p>
    <w:p w14:paraId="37B9CBFB" w14:textId="13C36A7E" w:rsidR="007D7A8F" w:rsidRPr="000220B0" w:rsidRDefault="007D7A8F" w:rsidP="007D7A8F">
      <w:pPr>
        <w:pStyle w:val="ListParagraph"/>
        <w:numPr>
          <w:ilvl w:val="0"/>
          <w:numId w:val="10"/>
        </w:numPr>
        <w:rPr>
          <w:szCs w:val="28"/>
        </w:rPr>
      </w:pPr>
      <w:r w:rsidRPr="000220B0">
        <w:rPr>
          <w:szCs w:val="28"/>
        </w:rPr>
        <w:t xml:space="preserve">SafanDarley facility tour with meet </w:t>
      </w:r>
      <w:r w:rsidR="0029371C" w:rsidRPr="000220B0">
        <w:rPr>
          <w:szCs w:val="28"/>
        </w:rPr>
        <w:t xml:space="preserve">and greet at departments </w:t>
      </w:r>
    </w:p>
    <w:p w14:paraId="6DD33964" w14:textId="3FB7DBDB" w:rsidR="007D7A8F" w:rsidRPr="008061D3" w:rsidRDefault="007D7A8F" w:rsidP="007D7A8F">
      <w:pPr>
        <w:pStyle w:val="ListParagraph"/>
        <w:numPr>
          <w:ilvl w:val="0"/>
          <w:numId w:val="9"/>
        </w:numPr>
        <w:rPr>
          <w:b/>
          <w:sz w:val="24"/>
          <w:szCs w:val="32"/>
        </w:rPr>
      </w:pPr>
      <w:r w:rsidRPr="000220B0">
        <w:rPr>
          <w:b/>
          <w:sz w:val="24"/>
          <w:szCs w:val="32"/>
        </w:rPr>
        <w:t>Entrance Test:</w:t>
      </w:r>
      <w:r w:rsidRPr="000220B0">
        <w:rPr>
          <w:b/>
          <w:szCs w:val="28"/>
        </w:rPr>
        <w:t xml:space="preserve"> </w:t>
      </w:r>
      <w:r w:rsidRPr="000220B0">
        <w:rPr>
          <w:szCs w:val="28"/>
        </w:rPr>
        <w:t>8 -10 questions related to item</w:t>
      </w:r>
      <w:r w:rsidR="00B36348" w:rsidRPr="000220B0">
        <w:rPr>
          <w:szCs w:val="28"/>
        </w:rPr>
        <w:t>s covered during the training. The test w</w:t>
      </w:r>
      <w:r w:rsidRPr="000220B0">
        <w:rPr>
          <w:szCs w:val="28"/>
        </w:rPr>
        <w:t>ill be given again at the end of the training course to ascertain the service</w:t>
      </w:r>
      <w:r w:rsidR="0029371C" w:rsidRPr="000220B0">
        <w:rPr>
          <w:szCs w:val="28"/>
        </w:rPr>
        <w:t xml:space="preserve"> engineer’s retention level. </w:t>
      </w:r>
    </w:p>
    <w:p w14:paraId="6AD74FF5" w14:textId="77777777" w:rsidR="008061D3" w:rsidRPr="000220B0" w:rsidRDefault="008061D3" w:rsidP="008061D3">
      <w:pPr>
        <w:pStyle w:val="ListParagraph"/>
        <w:rPr>
          <w:b/>
          <w:sz w:val="24"/>
          <w:szCs w:val="32"/>
        </w:rPr>
      </w:pPr>
    </w:p>
    <w:p w14:paraId="5B4DB008" w14:textId="61235DB1" w:rsidR="007D7A8F" w:rsidRPr="000220B0" w:rsidRDefault="007D7A8F" w:rsidP="007D7A8F">
      <w:pPr>
        <w:pStyle w:val="ListParagraph"/>
        <w:numPr>
          <w:ilvl w:val="0"/>
          <w:numId w:val="9"/>
        </w:numPr>
        <w:rPr>
          <w:b/>
          <w:sz w:val="24"/>
          <w:szCs w:val="32"/>
        </w:rPr>
      </w:pPr>
      <w:r w:rsidRPr="000220B0">
        <w:rPr>
          <w:b/>
          <w:sz w:val="24"/>
          <w:szCs w:val="32"/>
        </w:rPr>
        <w:t>Update E Control and Embedded/Safety Controls:</w:t>
      </w:r>
      <w:r w:rsidRPr="000220B0">
        <w:rPr>
          <w:b/>
          <w:szCs w:val="28"/>
        </w:rPr>
        <w:t xml:space="preserve"> </w:t>
      </w:r>
      <w:r w:rsidRPr="000220B0">
        <w:rPr>
          <w:szCs w:val="28"/>
        </w:rPr>
        <w:t>Practical training to update E</w:t>
      </w:r>
      <w:r w:rsidR="003B113A" w:rsidRPr="000220B0">
        <w:rPr>
          <w:szCs w:val="28"/>
        </w:rPr>
        <w:t>-</w:t>
      </w:r>
      <w:r w:rsidRPr="000220B0">
        <w:rPr>
          <w:szCs w:val="28"/>
        </w:rPr>
        <w:t xml:space="preserve">Control from a previous version to the current version. The service engineer will also be instructed on how to update software to the Embedded and Safety controllers via </w:t>
      </w:r>
      <w:proofErr w:type="spellStart"/>
      <w:r w:rsidRPr="000220B0">
        <w:rPr>
          <w:szCs w:val="28"/>
        </w:rPr>
        <w:t>Sigmatek</w:t>
      </w:r>
      <w:proofErr w:type="spellEnd"/>
      <w:r w:rsidRPr="000220B0">
        <w:rPr>
          <w:szCs w:val="28"/>
        </w:rPr>
        <w:t xml:space="preserve"> Uploader 1 and 2</w:t>
      </w:r>
      <w:r w:rsidR="00CF2A78" w:rsidRPr="000220B0">
        <w:rPr>
          <w:szCs w:val="28"/>
        </w:rPr>
        <w:t xml:space="preserve"> and wit</w:t>
      </w:r>
      <w:r w:rsidR="00222B92" w:rsidRPr="000220B0">
        <w:rPr>
          <w:szCs w:val="28"/>
        </w:rPr>
        <w:t xml:space="preserve">h Lasal Safety Designer. </w:t>
      </w:r>
    </w:p>
    <w:p w14:paraId="4E6702BD" w14:textId="1A04D3C9" w:rsidR="0029371C" w:rsidRPr="000220B0" w:rsidRDefault="0029371C" w:rsidP="0029371C">
      <w:pPr>
        <w:pStyle w:val="ListParagraph"/>
        <w:numPr>
          <w:ilvl w:val="0"/>
          <w:numId w:val="9"/>
        </w:numPr>
        <w:rPr>
          <w:b/>
          <w:sz w:val="24"/>
          <w:szCs w:val="32"/>
        </w:rPr>
      </w:pPr>
      <w:r w:rsidRPr="000220B0">
        <w:rPr>
          <w:b/>
          <w:sz w:val="24"/>
          <w:szCs w:val="32"/>
        </w:rPr>
        <w:t xml:space="preserve">Software Selection: </w:t>
      </w:r>
      <w:r w:rsidRPr="000220B0">
        <w:rPr>
          <w:szCs w:val="28"/>
        </w:rPr>
        <w:t>An overview of the final E-Control software version that can be installed on a Windows X</w:t>
      </w:r>
      <w:r w:rsidR="00EF62EA">
        <w:rPr>
          <w:szCs w:val="28"/>
        </w:rPr>
        <w:t>P, 7, 10</w:t>
      </w:r>
      <w:r w:rsidRPr="000220B0">
        <w:rPr>
          <w:szCs w:val="28"/>
        </w:rPr>
        <w:t xml:space="preserve"> and how to verify and select the correct Embedded and Safety versions for machines with </w:t>
      </w:r>
      <w:proofErr w:type="gramStart"/>
      <w:r w:rsidRPr="000220B0">
        <w:rPr>
          <w:szCs w:val="28"/>
        </w:rPr>
        <w:t>particular options/configurations</w:t>
      </w:r>
      <w:proofErr w:type="gramEnd"/>
      <w:r w:rsidRPr="000220B0">
        <w:rPr>
          <w:szCs w:val="28"/>
        </w:rPr>
        <w:t xml:space="preserve">. </w:t>
      </w:r>
    </w:p>
    <w:p w14:paraId="53AD703E" w14:textId="4D3BEA77" w:rsidR="008061D3" w:rsidRDefault="008061D3" w:rsidP="007D7A8F">
      <w:pPr>
        <w:pStyle w:val="ListParagraph"/>
        <w:numPr>
          <w:ilvl w:val="0"/>
          <w:numId w:val="9"/>
        </w:numPr>
        <w:rPr>
          <w:b/>
          <w:sz w:val="24"/>
          <w:szCs w:val="32"/>
        </w:rPr>
      </w:pPr>
      <w:r>
        <w:rPr>
          <w:b/>
          <w:sz w:val="24"/>
          <w:szCs w:val="32"/>
        </w:rPr>
        <w:t>EC3D</w:t>
      </w:r>
      <w:r w:rsidR="00EF62EA">
        <w:rPr>
          <w:b/>
          <w:sz w:val="24"/>
          <w:szCs w:val="32"/>
        </w:rPr>
        <w:t xml:space="preserve">: </w:t>
      </w:r>
      <w:r w:rsidR="00EF62EA">
        <w:rPr>
          <w:bCs/>
          <w:sz w:val="24"/>
          <w:szCs w:val="32"/>
        </w:rPr>
        <w:t>Overview of the new EC3D software</w:t>
      </w:r>
    </w:p>
    <w:p w14:paraId="60E0F2B6" w14:textId="4F7EEB40" w:rsidR="0029371C" w:rsidRPr="000220B0" w:rsidRDefault="0029371C" w:rsidP="007D7A8F">
      <w:pPr>
        <w:pStyle w:val="ListParagraph"/>
        <w:numPr>
          <w:ilvl w:val="0"/>
          <w:numId w:val="9"/>
        </w:numPr>
        <w:rPr>
          <w:b/>
          <w:sz w:val="24"/>
          <w:szCs w:val="32"/>
        </w:rPr>
      </w:pPr>
      <w:r w:rsidRPr="000220B0">
        <w:rPr>
          <w:b/>
          <w:sz w:val="24"/>
          <w:szCs w:val="32"/>
        </w:rPr>
        <w:t>Lunch</w:t>
      </w:r>
      <w:r w:rsidR="00EF62EA" w:rsidRPr="000220B0">
        <w:rPr>
          <w:b/>
          <w:sz w:val="24"/>
          <w:szCs w:val="32"/>
        </w:rPr>
        <w:t>:</w:t>
      </w:r>
      <w:r w:rsidR="00EF62EA" w:rsidRPr="000220B0">
        <w:rPr>
          <w:b/>
          <w:sz w:val="32"/>
          <w:szCs w:val="40"/>
        </w:rPr>
        <w:t xml:space="preserve"> </w:t>
      </w:r>
      <w:r w:rsidR="00EF62EA" w:rsidRPr="000220B0">
        <w:rPr>
          <w:szCs w:val="40"/>
        </w:rPr>
        <w:t>(1 Hour)</w:t>
      </w:r>
      <w:r w:rsidRPr="000220B0">
        <w:rPr>
          <w:b/>
          <w:sz w:val="24"/>
          <w:szCs w:val="32"/>
        </w:rPr>
        <w:t xml:space="preserve"> </w:t>
      </w:r>
    </w:p>
    <w:p w14:paraId="30CC1918" w14:textId="778FDC35" w:rsidR="00CF2A78" w:rsidRPr="000220B0" w:rsidRDefault="00B51C2C" w:rsidP="007D7A8F">
      <w:pPr>
        <w:pStyle w:val="ListParagraph"/>
        <w:numPr>
          <w:ilvl w:val="0"/>
          <w:numId w:val="9"/>
        </w:numPr>
        <w:rPr>
          <w:b/>
          <w:sz w:val="24"/>
          <w:szCs w:val="32"/>
        </w:rPr>
      </w:pPr>
      <w:r>
        <w:rPr>
          <w:b/>
          <w:sz w:val="24"/>
          <w:szCs w:val="32"/>
        </w:rPr>
        <w:t>PC</w:t>
      </w:r>
      <w:r w:rsidR="00CF2A78" w:rsidRPr="000220B0">
        <w:rPr>
          <w:b/>
          <w:sz w:val="24"/>
          <w:szCs w:val="32"/>
        </w:rPr>
        <w:t xml:space="preserve"> Upgrade: </w:t>
      </w:r>
      <w:r w:rsidR="00EF62EA">
        <w:rPr>
          <w:szCs w:val="28"/>
        </w:rPr>
        <w:t>Training on PC retrofits</w:t>
      </w:r>
      <w:r w:rsidR="00CF2A78" w:rsidRPr="000220B0">
        <w:rPr>
          <w:szCs w:val="28"/>
        </w:rPr>
        <w:t>. This will include troubleshooting and selecting the proper screen resolutions and configurations, calibrate touchscreens, and unin</w:t>
      </w:r>
      <w:r w:rsidR="00222B92" w:rsidRPr="000220B0">
        <w:rPr>
          <w:szCs w:val="28"/>
        </w:rPr>
        <w:t>stall/reinstall ELO software</w:t>
      </w:r>
      <w:r w:rsidR="0029371C" w:rsidRPr="000220B0">
        <w:rPr>
          <w:szCs w:val="28"/>
        </w:rPr>
        <w:t xml:space="preserve"> and configure </w:t>
      </w:r>
      <w:proofErr w:type="spellStart"/>
      <w:r w:rsidR="0029371C" w:rsidRPr="000220B0">
        <w:rPr>
          <w:szCs w:val="28"/>
        </w:rPr>
        <w:t>AutoPol</w:t>
      </w:r>
      <w:proofErr w:type="spellEnd"/>
      <w:r w:rsidR="0029371C" w:rsidRPr="000220B0">
        <w:rPr>
          <w:szCs w:val="28"/>
        </w:rPr>
        <w:t xml:space="preserve"> settings for E-Control</w:t>
      </w:r>
      <w:r w:rsidR="00222B92" w:rsidRPr="000220B0">
        <w:rPr>
          <w:szCs w:val="28"/>
        </w:rPr>
        <w:t>. (2.5</w:t>
      </w:r>
      <w:r w:rsidR="00CF2A78" w:rsidRPr="000220B0">
        <w:rPr>
          <w:szCs w:val="28"/>
        </w:rPr>
        <w:t xml:space="preserve"> Hours)</w:t>
      </w:r>
    </w:p>
    <w:p w14:paraId="20EB738E" w14:textId="77777777" w:rsidR="00D63DC6" w:rsidRPr="000220B0" w:rsidRDefault="00D63DC6" w:rsidP="00D63DC6">
      <w:pPr>
        <w:pStyle w:val="ListParagraph"/>
        <w:numPr>
          <w:ilvl w:val="0"/>
          <w:numId w:val="9"/>
        </w:numPr>
        <w:rPr>
          <w:sz w:val="24"/>
          <w:szCs w:val="32"/>
        </w:rPr>
      </w:pPr>
      <w:r w:rsidRPr="000220B0">
        <w:rPr>
          <w:b/>
          <w:sz w:val="24"/>
          <w:szCs w:val="32"/>
        </w:rPr>
        <w:t xml:space="preserve">Troubleshooting RD50 with Diagnostic Tool: </w:t>
      </w:r>
      <w:r w:rsidRPr="000220B0">
        <w:rPr>
          <w:szCs w:val="28"/>
        </w:rPr>
        <w:t>Demonstrate the Diagnostic Tool to troubleshoot anomalies. (1</w:t>
      </w:r>
      <w:r w:rsidR="0029371C" w:rsidRPr="000220B0">
        <w:rPr>
          <w:szCs w:val="28"/>
        </w:rPr>
        <w:t>.5</w:t>
      </w:r>
      <w:r w:rsidRPr="000220B0">
        <w:rPr>
          <w:szCs w:val="28"/>
        </w:rPr>
        <w:t xml:space="preserve"> Hour)</w:t>
      </w:r>
    </w:p>
    <w:p w14:paraId="03BCCD28" w14:textId="77777777" w:rsidR="00D63DC6" w:rsidRPr="000220B0" w:rsidRDefault="00D63DC6" w:rsidP="00D63DC6">
      <w:pPr>
        <w:rPr>
          <w:sz w:val="24"/>
          <w:szCs w:val="32"/>
        </w:rPr>
      </w:pPr>
    </w:p>
    <w:p w14:paraId="7D171E57" w14:textId="77777777" w:rsidR="00D63DC6" w:rsidRPr="000220B0" w:rsidRDefault="00D63DC6" w:rsidP="00D63DC6">
      <w:pPr>
        <w:rPr>
          <w:b/>
          <w:sz w:val="32"/>
          <w:szCs w:val="40"/>
        </w:rPr>
      </w:pPr>
      <w:r w:rsidRPr="000220B0">
        <w:rPr>
          <w:b/>
          <w:sz w:val="32"/>
          <w:szCs w:val="40"/>
        </w:rPr>
        <w:t>Day Two:</w:t>
      </w:r>
    </w:p>
    <w:p w14:paraId="7AF3F340" w14:textId="699CD0A0" w:rsidR="00D63DC6" w:rsidRPr="000220B0" w:rsidRDefault="00D63DC6" w:rsidP="00D63DC6">
      <w:pPr>
        <w:pStyle w:val="ListParagraph"/>
        <w:numPr>
          <w:ilvl w:val="0"/>
          <w:numId w:val="11"/>
        </w:numPr>
        <w:rPr>
          <w:b/>
          <w:sz w:val="32"/>
          <w:szCs w:val="40"/>
        </w:rPr>
      </w:pPr>
      <w:r w:rsidRPr="000220B0">
        <w:rPr>
          <w:b/>
          <w:sz w:val="24"/>
          <w:szCs w:val="32"/>
        </w:rPr>
        <w:t xml:space="preserve">Program Lenze </w:t>
      </w:r>
      <w:proofErr w:type="spellStart"/>
      <w:r w:rsidRPr="000220B0">
        <w:rPr>
          <w:b/>
          <w:sz w:val="24"/>
          <w:szCs w:val="32"/>
        </w:rPr>
        <w:t>Motorcards</w:t>
      </w:r>
      <w:proofErr w:type="spellEnd"/>
      <w:r w:rsidRPr="000220B0">
        <w:rPr>
          <w:b/>
          <w:sz w:val="24"/>
          <w:szCs w:val="32"/>
        </w:rPr>
        <w:t xml:space="preserve"> 9300 and 9400: </w:t>
      </w:r>
      <w:r w:rsidRPr="000220B0">
        <w:rPr>
          <w:szCs w:val="28"/>
        </w:rPr>
        <w:t xml:space="preserve">Upload </w:t>
      </w:r>
      <w:r w:rsidR="003B113A" w:rsidRPr="000220B0">
        <w:rPr>
          <w:szCs w:val="28"/>
        </w:rPr>
        <w:t>software</w:t>
      </w:r>
      <w:r w:rsidRPr="000220B0">
        <w:rPr>
          <w:szCs w:val="28"/>
        </w:rPr>
        <w:t xml:space="preserve"> to 9300 and 9400 series </w:t>
      </w:r>
      <w:proofErr w:type="spellStart"/>
      <w:r w:rsidRPr="000220B0">
        <w:rPr>
          <w:szCs w:val="28"/>
        </w:rPr>
        <w:t>motorcards</w:t>
      </w:r>
      <w:proofErr w:type="spellEnd"/>
      <w:r w:rsidRPr="000220B0">
        <w:rPr>
          <w:szCs w:val="28"/>
        </w:rPr>
        <w:t xml:space="preserve"> with Global Drive Control and Easy Starter </w:t>
      </w:r>
      <w:r w:rsidR="003B113A" w:rsidRPr="000220B0">
        <w:rPr>
          <w:szCs w:val="28"/>
        </w:rPr>
        <w:t>software</w:t>
      </w:r>
      <w:r w:rsidR="0029371C" w:rsidRPr="000220B0">
        <w:rPr>
          <w:szCs w:val="28"/>
        </w:rPr>
        <w:t xml:space="preserve">. </w:t>
      </w:r>
    </w:p>
    <w:p w14:paraId="7BC7E3FE" w14:textId="3FFC7892" w:rsidR="00D63DC6" w:rsidRPr="000220B0" w:rsidRDefault="00D63DC6" w:rsidP="00D63DC6">
      <w:pPr>
        <w:pStyle w:val="ListParagraph"/>
        <w:numPr>
          <w:ilvl w:val="0"/>
          <w:numId w:val="11"/>
        </w:numPr>
        <w:rPr>
          <w:b/>
          <w:sz w:val="32"/>
          <w:szCs w:val="40"/>
        </w:rPr>
      </w:pPr>
      <w:r w:rsidRPr="000220B0">
        <w:rPr>
          <w:b/>
          <w:sz w:val="24"/>
          <w:szCs w:val="32"/>
        </w:rPr>
        <w:t>E Bend S:</w:t>
      </w:r>
      <w:r w:rsidRPr="000220B0">
        <w:rPr>
          <w:b/>
          <w:sz w:val="32"/>
          <w:szCs w:val="40"/>
        </w:rPr>
        <w:t xml:space="preserve"> </w:t>
      </w:r>
      <w:r w:rsidRPr="000220B0">
        <w:rPr>
          <w:szCs w:val="28"/>
        </w:rPr>
        <w:t xml:space="preserve">Calibrate and troubleshoot E Bend S. </w:t>
      </w:r>
    </w:p>
    <w:p w14:paraId="3E829051" w14:textId="53AA48D6" w:rsidR="00D63DC6" w:rsidRPr="000220B0" w:rsidRDefault="00B51C2C" w:rsidP="00D63DC6">
      <w:pPr>
        <w:pStyle w:val="ListParagraph"/>
        <w:numPr>
          <w:ilvl w:val="0"/>
          <w:numId w:val="11"/>
        </w:numPr>
        <w:rPr>
          <w:b/>
          <w:sz w:val="32"/>
          <w:szCs w:val="40"/>
        </w:rPr>
      </w:pPr>
      <w:r>
        <w:rPr>
          <w:b/>
          <w:sz w:val="24"/>
          <w:szCs w:val="32"/>
        </w:rPr>
        <w:t>Bending Aids</w:t>
      </w:r>
      <w:r w:rsidR="00D63DC6" w:rsidRPr="000220B0">
        <w:rPr>
          <w:b/>
          <w:sz w:val="24"/>
          <w:szCs w:val="32"/>
        </w:rPr>
        <w:t>:</w:t>
      </w:r>
      <w:r w:rsidR="00D63DC6" w:rsidRPr="000220B0">
        <w:rPr>
          <w:b/>
          <w:sz w:val="32"/>
          <w:szCs w:val="40"/>
        </w:rPr>
        <w:t xml:space="preserve"> </w:t>
      </w:r>
      <w:r w:rsidR="00C9657D" w:rsidRPr="000220B0">
        <w:rPr>
          <w:szCs w:val="28"/>
        </w:rPr>
        <w:t xml:space="preserve">Demonstrate programming, use, and troubleshooting of E Mates. </w:t>
      </w:r>
    </w:p>
    <w:p w14:paraId="31E755CF" w14:textId="5313D256" w:rsidR="0029371C" w:rsidRPr="000220B0" w:rsidRDefault="0029371C" w:rsidP="00D63DC6">
      <w:pPr>
        <w:pStyle w:val="ListParagraph"/>
        <w:numPr>
          <w:ilvl w:val="0"/>
          <w:numId w:val="11"/>
        </w:numPr>
        <w:rPr>
          <w:b/>
          <w:sz w:val="32"/>
          <w:szCs w:val="40"/>
        </w:rPr>
      </w:pPr>
      <w:r w:rsidRPr="000220B0">
        <w:rPr>
          <w:b/>
          <w:sz w:val="24"/>
          <w:szCs w:val="32"/>
        </w:rPr>
        <w:t>Lunch</w:t>
      </w:r>
      <w:r w:rsidR="00EF62EA" w:rsidRPr="000220B0">
        <w:rPr>
          <w:b/>
          <w:sz w:val="24"/>
          <w:szCs w:val="32"/>
        </w:rPr>
        <w:t>:</w:t>
      </w:r>
      <w:r w:rsidR="00EF62EA" w:rsidRPr="000220B0">
        <w:rPr>
          <w:b/>
          <w:sz w:val="32"/>
          <w:szCs w:val="40"/>
        </w:rPr>
        <w:t xml:space="preserve"> </w:t>
      </w:r>
      <w:r w:rsidR="00EF62EA" w:rsidRPr="000220B0">
        <w:rPr>
          <w:szCs w:val="40"/>
        </w:rPr>
        <w:t>(1 Hour)</w:t>
      </w:r>
    </w:p>
    <w:p w14:paraId="12D3ACA3" w14:textId="47C34F2F" w:rsidR="00C9657D" w:rsidRPr="000220B0" w:rsidRDefault="00C9657D" w:rsidP="00D63DC6">
      <w:pPr>
        <w:pStyle w:val="ListParagraph"/>
        <w:numPr>
          <w:ilvl w:val="0"/>
          <w:numId w:val="11"/>
        </w:numPr>
        <w:rPr>
          <w:b/>
          <w:sz w:val="32"/>
          <w:szCs w:val="40"/>
        </w:rPr>
      </w:pPr>
      <w:r w:rsidRPr="000220B0">
        <w:rPr>
          <w:b/>
          <w:sz w:val="24"/>
          <w:szCs w:val="32"/>
        </w:rPr>
        <w:t>RD48 machine Troubleshooting:</w:t>
      </w:r>
      <w:r w:rsidRPr="000220B0">
        <w:rPr>
          <w:b/>
          <w:sz w:val="32"/>
          <w:szCs w:val="40"/>
        </w:rPr>
        <w:t xml:space="preserve"> </w:t>
      </w:r>
      <w:r w:rsidRPr="000220B0">
        <w:rPr>
          <w:szCs w:val="28"/>
        </w:rPr>
        <w:t>Demonstrate the differences between RD48</w:t>
      </w:r>
      <w:r w:rsidR="00B51C2C">
        <w:rPr>
          <w:szCs w:val="28"/>
        </w:rPr>
        <w:t>,</w:t>
      </w:r>
      <w:r w:rsidRPr="000220B0">
        <w:rPr>
          <w:szCs w:val="28"/>
        </w:rPr>
        <w:t xml:space="preserve"> RD50</w:t>
      </w:r>
      <w:r w:rsidR="00B51C2C">
        <w:rPr>
          <w:szCs w:val="28"/>
        </w:rPr>
        <w:t>, and RD100</w:t>
      </w:r>
      <w:r w:rsidRPr="000220B0">
        <w:rPr>
          <w:szCs w:val="28"/>
        </w:rPr>
        <w:t xml:space="preserve"> machines. Troubleshooting, Comport Test, and measuring Encoder Positions. </w:t>
      </w:r>
    </w:p>
    <w:p w14:paraId="5D9292CC" w14:textId="35BAD725" w:rsidR="00C9657D" w:rsidRPr="000220B0" w:rsidRDefault="00C9657D" w:rsidP="00D63DC6">
      <w:pPr>
        <w:pStyle w:val="ListParagraph"/>
        <w:numPr>
          <w:ilvl w:val="0"/>
          <w:numId w:val="11"/>
        </w:numPr>
        <w:rPr>
          <w:b/>
          <w:sz w:val="32"/>
          <w:szCs w:val="40"/>
        </w:rPr>
      </w:pPr>
      <w:r w:rsidRPr="000220B0">
        <w:rPr>
          <w:b/>
          <w:sz w:val="24"/>
          <w:szCs w:val="32"/>
        </w:rPr>
        <w:lastRenderedPageBreak/>
        <w:t>TS Control:</w:t>
      </w:r>
      <w:r w:rsidRPr="000220B0">
        <w:rPr>
          <w:b/>
          <w:sz w:val="32"/>
          <w:szCs w:val="40"/>
        </w:rPr>
        <w:t xml:space="preserve"> </w:t>
      </w:r>
      <w:r w:rsidRPr="000220B0">
        <w:rPr>
          <w:szCs w:val="28"/>
        </w:rPr>
        <w:t xml:space="preserve">Overview of TS Control. Troubleshooting, </w:t>
      </w:r>
      <w:r w:rsidR="00EE5AEB" w:rsidRPr="000220B0">
        <w:rPr>
          <w:szCs w:val="28"/>
        </w:rPr>
        <w:t>Disabling</w:t>
      </w:r>
      <w:r w:rsidRPr="000220B0">
        <w:rPr>
          <w:szCs w:val="28"/>
        </w:rPr>
        <w:t xml:space="preserve"> Axes, and Error Logging. Parameter overvi</w:t>
      </w:r>
      <w:r w:rsidR="0029371C" w:rsidRPr="000220B0">
        <w:rPr>
          <w:szCs w:val="28"/>
        </w:rPr>
        <w:t xml:space="preserve">ew. </w:t>
      </w:r>
    </w:p>
    <w:p w14:paraId="0C60A748" w14:textId="1D8D16E2" w:rsidR="00C9657D" w:rsidRPr="00EF62EA" w:rsidRDefault="00C9657D" w:rsidP="00C9657D">
      <w:pPr>
        <w:pStyle w:val="ListParagraph"/>
        <w:numPr>
          <w:ilvl w:val="0"/>
          <w:numId w:val="11"/>
        </w:numPr>
        <w:rPr>
          <w:b/>
          <w:sz w:val="32"/>
          <w:szCs w:val="40"/>
        </w:rPr>
      </w:pPr>
      <w:r w:rsidRPr="00EF62EA">
        <w:rPr>
          <w:b/>
          <w:sz w:val="24"/>
          <w:szCs w:val="32"/>
        </w:rPr>
        <w:t>Pilz and CPU:</w:t>
      </w:r>
      <w:r w:rsidRPr="00EF62EA">
        <w:rPr>
          <w:b/>
          <w:sz w:val="32"/>
          <w:szCs w:val="40"/>
        </w:rPr>
        <w:t xml:space="preserve"> </w:t>
      </w:r>
      <w:r w:rsidRPr="00EF62EA">
        <w:rPr>
          <w:szCs w:val="28"/>
        </w:rPr>
        <w:t xml:space="preserve">Overview of CPU card and Pilz Modules. Exchange a CPU card and upload software. Exchange a Pilz Base Module. </w:t>
      </w:r>
    </w:p>
    <w:p w14:paraId="7576477B" w14:textId="77777777" w:rsidR="00EF62EA" w:rsidRDefault="00EF62EA" w:rsidP="00C9657D">
      <w:pPr>
        <w:rPr>
          <w:b/>
          <w:sz w:val="32"/>
          <w:szCs w:val="40"/>
        </w:rPr>
      </w:pPr>
    </w:p>
    <w:p w14:paraId="72FE384A" w14:textId="3BD1AA12" w:rsidR="00C9657D" w:rsidRPr="000220B0" w:rsidRDefault="00C9657D" w:rsidP="00C9657D">
      <w:pPr>
        <w:rPr>
          <w:b/>
          <w:sz w:val="32"/>
          <w:szCs w:val="40"/>
        </w:rPr>
      </w:pPr>
      <w:r w:rsidRPr="000220B0">
        <w:rPr>
          <w:b/>
          <w:sz w:val="32"/>
          <w:szCs w:val="40"/>
        </w:rPr>
        <w:t>Day Three:</w:t>
      </w:r>
    </w:p>
    <w:p w14:paraId="1DC2657F" w14:textId="25A6A63F" w:rsidR="00C9657D" w:rsidRPr="000220B0" w:rsidRDefault="00C9657D" w:rsidP="00C9657D">
      <w:pPr>
        <w:pStyle w:val="ListParagraph"/>
        <w:numPr>
          <w:ilvl w:val="0"/>
          <w:numId w:val="12"/>
        </w:numPr>
        <w:rPr>
          <w:b/>
          <w:sz w:val="32"/>
          <w:szCs w:val="40"/>
        </w:rPr>
      </w:pPr>
      <w:r w:rsidRPr="000220B0">
        <w:rPr>
          <w:b/>
          <w:sz w:val="24"/>
          <w:szCs w:val="32"/>
        </w:rPr>
        <w:t xml:space="preserve">Q Dimension Adjustment/Y Axis Belt Replacement: </w:t>
      </w:r>
      <w:r w:rsidR="00833F8F" w:rsidRPr="000220B0">
        <w:rPr>
          <w:szCs w:val="28"/>
        </w:rPr>
        <w:t xml:space="preserve">Modify the Q Dimension and Replace belts. Explanation of the associated parts and pulley positions. </w:t>
      </w:r>
    </w:p>
    <w:p w14:paraId="45BC814B" w14:textId="77777777" w:rsidR="0029371C" w:rsidRPr="000220B0" w:rsidRDefault="0029371C" w:rsidP="00C9657D">
      <w:pPr>
        <w:pStyle w:val="ListParagraph"/>
        <w:numPr>
          <w:ilvl w:val="0"/>
          <w:numId w:val="12"/>
        </w:numPr>
        <w:rPr>
          <w:b/>
          <w:sz w:val="32"/>
          <w:szCs w:val="40"/>
        </w:rPr>
      </w:pPr>
      <w:r w:rsidRPr="000220B0">
        <w:rPr>
          <w:b/>
          <w:sz w:val="24"/>
          <w:szCs w:val="32"/>
        </w:rPr>
        <w:t>Lunch:</w:t>
      </w:r>
      <w:r w:rsidRPr="000220B0">
        <w:rPr>
          <w:b/>
          <w:sz w:val="32"/>
          <w:szCs w:val="40"/>
        </w:rPr>
        <w:t xml:space="preserve"> </w:t>
      </w:r>
      <w:r w:rsidRPr="000220B0">
        <w:rPr>
          <w:szCs w:val="40"/>
        </w:rPr>
        <w:t>(1 Hour)</w:t>
      </w:r>
    </w:p>
    <w:p w14:paraId="6BB8F103" w14:textId="05447896" w:rsidR="00833F8F" w:rsidRPr="000220B0" w:rsidRDefault="00833F8F" w:rsidP="00C9657D">
      <w:pPr>
        <w:pStyle w:val="ListParagraph"/>
        <w:numPr>
          <w:ilvl w:val="0"/>
          <w:numId w:val="12"/>
        </w:numPr>
        <w:rPr>
          <w:b/>
          <w:sz w:val="32"/>
          <w:szCs w:val="40"/>
        </w:rPr>
      </w:pPr>
      <w:r w:rsidRPr="000220B0">
        <w:rPr>
          <w:b/>
          <w:sz w:val="24"/>
          <w:szCs w:val="32"/>
        </w:rPr>
        <w:t>Spring Package Replacement:</w:t>
      </w:r>
      <w:r w:rsidRPr="000220B0">
        <w:rPr>
          <w:b/>
          <w:sz w:val="32"/>
          <w:szCs w:val="40"/>
        </w:rPr>
        <w:t xml:space="preserve"> </w:t>
      </w:r>
      <w:r w:rsidRPr="000220B0">
        <w:rPr>
          <w:szCs w:val="28"/>
        </w:rPr>
        <w:t xml:space="preserve">Replace Spring Packages. </w:t>
      </w:r>
    </w:p>
    <w:p w14:paraId="3102E6F8" w14:textId="77777777" w:rsidR="00B36348" w:rsidRPr="000220B0" w:rsidRDefault="00B36348" w:rsidP="00B36348">
      <w:pPr>
        <w:rPr>
          <w:b/>
          <w:sz w:val="32"/>
          <w:szCs w:val="40"/>
        </w:rPr>
      </w:pPr>
    </w:p>
    <w:p w14:paraId="57637AB4" w14:textId="77777777" w:rsidR="00B36348" w:rsidRPr="000220B0" w:rsidRDefault="00B36348" w:rsidP="00B36348">
      <w:pPr>
        <w:rPr>
          <w:b/>
          <w:sz w:val="32"/>
          <w:szCs w:val="40"/>
        </w:rPr>
      </w:pPr>
      <w:r w:rsidRPr="000220B0">
        <w:rPr>
          <w:b/>
          <w:sz w:val="32"/>
          <w:szCs w:val="40"/>
        </w:rPr>
        <w:t>Day Four:</w:t>
      </w:r>
    </w:p>
    <w:p w14:paraId="1E673797" w14:textId="3A791026" w:rsidR="007A1B32" w:rsidRPr="000220B0" w:rsidRDefault="007A1B32" w:rsidP="007A1B32">
      <w:pPr>
        <w:pStyle w:val="ListParagraph"/>
        <w:numPr>
          <w:ilvl w:val="0"/>
          <w:numId w:val="13"/>
        </w:numPr>
        <w:rPr>
          <w:b/>
          <w:sz w:val="32"/>
          <w:szCs w:val="40"/>
        </w:rPr>
      </w:pPr>
      <w:r w:rsidRPr="000220B0">
        <w:rPr>
          <w:b/>
          <w:sz w:val="24"/>
          <w:szCs w:val="32"/>
        </w:rPr>
        <w:t>H-Brake:</w:t>
      </w:r>
      <w:r w:rsidRPr="000220B0">
        <w:rPr>
          <w:b/>
          <w:sz w:val="32"/>
          <w:szCs w:val="40"/>
        </w:rPr>
        <w:t xml:space="preserve"> </w:t>
      </w:r>
      <w:r w:rsidRPr="000220B0">
        <w:rPr>
          <w:szCs w:val="40"/>
        </w:rPr>
        <w:t>Explanation of Hydraulic system for SafanDarley H-Brake and explanation of mechanical</w:t>
      </w:r>
      <w:r w:rsidR="0099155D" w:rsidRPr="000220B0">
        <w:rPr>
          <w:szCs w:val="40"/>
        </w:rPr>
        <w:t xml:space="preserve"> </w:t>
      </w:r>
      <w:r w:rsidRPr="000220B0">
        <w:rPr>
          <w:szCs w:val="40"/>
        </w:rPr>
        <w:t xml:space="preserve">setup. </w:t>
      </w:r>
    </w:p>
    <w:p w14:paraId="78CC5A6B" w14:textId="516D52A7" w:rsidR="007A1B32" w:rsidRPr="000220B0" w:rsidRDefault="007A1B32" w:rsidP="007A1B32">
      <w:pPr>
        <w:pStyle w:val="ListParagraph"/>
        <w:numPr>
          <w:ilvl w:val="0"/>
          <w:numId w:val="13"/>
        </w:numPr>
        <w:rPr>
          <w:b/>
          <w:sz w:val="32"/>
          <w:szCs w:val="40"/>
        </w:rPr>
      </w:pPr>
      <w:r w:rsidRPr="000220B0">
        <w:rPr>
          <w:b/>
          <w:sz w:val="24"/>
          <w:szCs w:val="32"/>
        </w:rPr>
        <w:t xml:space="preserve">Hybrid: </w:t>
      </w:r>
      <w:r w:rsidRPr="000220B0">
        <w:rPr>
          <w:szCs w:val="32"/>
        </w:rPr>
        <w:t xml:space="preserve">Explanation of system and maintenance </w:t>
      </w:r>
    </w:p>
    <w:p w14:paraId="2CA7901C" w14:textId="6A08AA21" w:rsidR="0099155D" w:rsidRPr="000220B0" w:rsidRDefault="0099155D" w:rsidP="007A1B32">
      <w:pPr>
        <w:pStyle w:val="ListParagraph"/>
        <w:numPr>
          <w:ilvl w:val="0"/>
          <w:numId w:val="13"/>
        </w:numPr>
        <w:rPr>
          <w:b/>
          <w:sz w:val="32"/>
          <w:szCs w:val="40"/>
        </w:rPr>
      </w:pPr>
      <w:r w:rsidRPr="000220B0">
        <w:rPr>
          <w:b/>
          <w:sz w:val="24"/>
          <w:szCs w:val="32"/>
        </w:rPr>
        <w:t>H-</w:t>
      </w:r>
      <w:proofErr w:type="spellStart"/>
      <w:r w:rsidRPr="000220B0">
        <w:rPr>
          <w:b/>
          <w:sz w:val="24"/>
          <w:szCs w:val="32"/>
        </w:rPr>
        <w:t>iBrake</w:t>
      </w:r>
      <w:proofErr w:type="spellEnd"/>
      <w:r w:rsidRPr="000220B0">
        <w:rPr>
          <w:b/>
          <w:sz w:val="24"/>
          <w:szCs w:val="32"/>
        </w:rPr>
        <w:t xml:space="preserve">: </w:t>
      </w:r>
      <w:r w:rsidRPr="000220B0">
        <w:rPr>
          <w:bCs/>
        </w:rPr>
        <w:t xml:space="preserve">Explanation of the new features, </w:t>
      </w:r>
      <w:proofErr w:type="spellStart"/>
      <w:r w:rsidRPr="000220B0">
        <w:rPr>
          <w:bCs/>
        </w:rPr>
        <w:t>Motec</w:t>
      </w:r>
      <w:proofErr w:type="spellEnd"/>
      <w:r w:rsidRPr="000220B0">
        <w:rPr>
          <w:bCs/>
        </w:rPr>
        <w:t xml:space="preserve"> drive system, installation and maintenance. </w:t>
      </w:r>
    </w:p>
    <w:p w14:paraId="52B5AE69" w14:textId="77777777" w:rsidR="0029371C" w:rsidRPr="000220B0" w:rsidRDefault="0029371C" w:rsidP="00B36348">
      <w:pPr>
        <w:pStyle w:val="ListParagraph"/>
        <w:numPr>
          <w:ilvl w:val="0"/>
          <w:numId w:val="13"/>
        </w:numPr>
        <w:rPr>
          <w:b/>
          <w:sz w:val="32"/>
          <w:szCs w:val="40"/>
        </w:rPr>
      </w:pPr>
      <w:r w:rsidRPr="000220B0">
        <w:rPr>
          <w:b/>
          <w:sz w:val="24"/>
          <w:szCs w:val="32"/>
        </w:rPr>
        <w:t>Lunch:</w:t>
      </w:r>
      <w:r w:rsidRPr="000220B0">
        <w:rPr>
          <w:b/>
          <w:sz w:val="32"/>
          <w:szCs w:val="40"/>
        </w:rPr>
        <w:t xml:space="preserve"> </w:t>
      </w:r>
      <w:r w:rsidRPr="000220B0">
        <w:rPr>
          <w:szCs w:val="40"/>
        </w:rPr>
        <w:t>(1 Hour)</w:t>
      </w:r>
    </w:p>
    <w:p w14:paraId="30EA2197" w14:textId="486519D5" w:rsidR="00B51C2C" w:rsidRPr="00B51C2C" w:rsidRDefault="00B51C2C" w:rsidP="007A1B32">
      <w:pPr>
        <w:pStyle w:val="ListParagraph"/>
        <w:numPr>
          <w:ilvl w:val="0"/>
          <w:numId w:val="13"/>
        </w:numPr>
        <w:rPr>
          <w:b/>
          <w:sz w:val="32"/>
          <w:szCs w:val="40"/>
        </w:rPr>
      </w:pPr>
      <w:proofErr w:type="spellStart"/>
      <w:r>
        <w:rPr>
          <w:b/>
          <w:sz w:val="24"/>
          <w:szCs w:val="32"/>
        </w:rPr>
        <w:t>Fiessler</w:t>
      </w:r>
      <w:proofErr w:type="spellEnd"/>
      <w:r>
        <w:rPr>
          <w:b/>
          <w:sz w:val="24"/>
          <w:szCs w:val="32"/>
        </w:rPr>
        <w:t xml:space="preserve"> AKAS: </w:t>
      </w:r>
      <w:r w:rsidRPr="00B51C2C">
        <w:rPr>
          <w:bCs/>
          <w:sz w:val="24"/>
          <w:szCs w:val="32"/>
        </w:rPr>
        <w:t>Overview</w:t>
      </w:r>
      <w:r w:rsidR="00EF62EA">
        <w:rPr>
          <w:bCs/>
          <w:sz w:val="24"/>
          <w:szCs w:val="32"/>
        </w:rPr>
        <w:t xml:space="preserve"> of the </w:t>
      </w:r>
      <w:proofErr w:type="spellStart"/>
      <w:r w:rsidR="00EF62EA">
        <w:rPr>
          <w:bCs/>
          <w:sz w:val="24"/>
          <w:szCs w:val="32"/>
        </w:rPr>
        <w:t>Fiessler</w:t>
      </w:r>
      <w:proofErr w:type="spellEnd"/>
      <w:r w:rsidR="00EF62EA">
        <w:rPr>
          <w:bCs/>
          <w:sz w:val="24"/>
          <w:szCs w:val="32"/>
        </w:rPr>
        <w:t xml:space="preserve"> AKAS</w:t>
      </w:r>
    </w:p>
    <w:p w14:paraId="1EF0CF95" w14:textId="6973AF8B" w:rsidR="007A1B32" w:rsidRPr="000220B0" w:rsidRDefault="007A1B32" w:rsidP="007A1B32">
      <w:pPr>
        <w:pStyle w:val="ListParagraph"/>
        <w:numPr>
          <w:ilvl w:val="0"/>
          <w:numId w:val="13"/>
        </w:numPr>
        <w:rPr>
          <w:b/>
          <w:sz w:val="32"/>
          <w:szCs w:val="40"/>
        </w:rPr>
      </w:pPr>
      <w:r w:rsidRPr="000220B0">
        <w:rPr>
          <w:b/>
          <w:sz w:val="24"/>
          <w:szCs w:val="32"/>
        </w:rPr>
        <w:t xml:space="preserve">E Bend L Calibration and Use: </w:t>
      </w:r>
      <w:r w:rsidRPr="000220B0">
        <w:rPr>
          <w:szCs w:val="28"/>
        </w:rPr>
        <w:t xml:space="preserve">Overview of E Bend L and it’s function/features/limitations. Calibration of E Bend L and use in a program. Cleaning procedure and troubleshooting. </w:t>
      </w:r>
    </w:p>
    <w:p w14:paraId="17584E04" w14:textId="77777777" w:rsidR="0029371C" w:rsidRPr="000220B0" w:rsidRDefault="0029371C" w:rsidP="0029371C">
      <w:pPr>
        <w:pStyle w:val="ListParagraph"/>
        <w:rPr>
          <w:b/>
          <w:sz w:val="24"/>
          <w:szCs w:val="32"/>
        </w:rPr>
      </w:pPr>
    </w:p>
    <w:p w14:paraId="31B59C7C" w14:textId="77777777" w:rsidR="007A1B32" w:rsidRPr="000220B0" w:rsidRDefault="0029371C" w:rsidP="0029371C">
      <w:pPr>
        <w:rPr>
          <w:b/>
          <w:sz w:val="32"/>
          <w:szCs w:val="32"/>
        </w:rPr>
      </w:pPr>
      <w:r w:rsidRPr="000220B0">
        <w:rPr>
          <w:b/>
          <w:sz w:val="32"/>
          <w:szCs w:val="32"/>
        </w:rPr>
        <w:t>Day Five:</w:t>
      </w:r>
    </w:p>
    <w:p w14:paraId="1F412142" w14:textId="1622557E" w:rsidR="007A1B32" w:rsidRPr="000220B0" w:rsidRDefault="007A1B32" w:rsidP="007A1B32">
      <w:pPr>
        <w:pStyle w:val="ListParagraph"/>
        <w:numPr>
          <w:ilvl w:val="0"/>
          <w:numId w:val="13"/>
        </w:numPr>
        <w:rPr>
          <w:b/>
          <w:sz w:val="32"/>
          <w:szCs w:val="40"/>
        </w:rPr>
      </w:pPr>
      <w:r w:rsidRPr="000220B0">
        <w:rPr>
          <w:b/>
          <w:sz w:val="24"/>
          <w:szCs w:val="32"/>
        </w:rPr>
        <w:t xml:space="preserve">Sick </w:t>
      </w:r>
      <w:proofErr w:type="spellStart"/>
      <w:r w:rsidRPr="000220B0">
        <w:rPr>
          <w:b/>
          <w:sz w:val="24"/>
          <w:szCs w:val="32"/>
        </w:rPr>
        <w:t>Lightguard</w:t>
      </w:r>
      <w:proofErr w:type="spellEnd"/>
      <w:r w:rsidRPr="000220B0">
        <w:rPr>
          <w:b/>
          <w:sz w:val="24"/>
          <w:szCs w:val="32"/>
        </w:rPr>
        <w:t xml:space="preserve">/Software: </w:t>
      </w:r>
      <w:r w:rsidRPr="000220B0">
        <w:rPr>
          <w:szCs w:val="28"/>
        </w:rPr>
        <w:t xml:space="preserve">Connect to Sick </w:t>
      </w:r>
      <w:proofErr w:type="spellStart"/>
      <w:r w:rsidRPr="000220B0">
        <w:rPr>
          <w:szCs w:val="28"/>
        </w:rPr>
        <w:t>Lightguards</w:t>
      </w:r>
      <w:proofErr w:type="spellEnd"/>
      <w:r w:rsidRPr="000220B0">
        <w:rPr>
          <w:szCs w:val="28"/>
        </w:rPr>
        <w:t xml:space="preserve"> with SICKSAFE software, check for blocked/damaged sensors, upload software to </w:t>
      </w:r>
      <w:proofErr w:type="spellStart"/>
      <w:r w:rsidRPr="000220B0">
        <w:rPr>
          <w:szCs w:val="28"/>
        </w:rPr>
        <w:t>Lightguards</w:t>
      </w:r>
      <w:proofErr w:type="spellEnd"/>
      <w:r w:rsidRPr="000220B0">
        <w:rPr>
          <w:szCs w:val="28"/>
        </w:rPr>
        <w:t xml:space="preserve">. </w:t>
      </w:r>
    </w:p>
    <w:p w14:paraId="20A59D25" w14:textId="3E368F20" w:rsidR="00292916" w:rsidRPr="000220B0" w:rsidRDefault="00A97903" w:rsidP="007A1B32">
      <w:pPr>
        <w:pStyle w:val="ListParagraph"/>
        <w:numPr>
          <w:ilvl w:val="0"/>
          <w:numId w:val="13"/>
        </w:numPr>
        <w:rPr>
          <w:b/>
          <w:sz w:val="32"/>
          <w:szCs w:val="40"/>
        </w:rPr>
      </w:pPr>
      <w:r w:rsidRPr="000220B0">
        <w:rPr>
          <w:b/>
          <w:sz w:val="24"/>
          <w:szCs w:val="28"/>
        </w:rPr>
        <w:t>STL &amp; HMIIO</w:t>
      </w:r>
      <w:r w:rsidR="00292916" w:rsidRPr="000220B0">
        <w:rPr>
          <w:b/>
          <w:sz w:val="24"/>
          <w:szCs w:val="28"/>
        </w:rPr>
        <w:t xml:space="preserve">: </w:t>
      </w:r>
      <w:r w:rsidR="00292916" w:rsidRPr="000220B0">
        <w:rPr>
          <w:szCs w:val="28"/>
        </w:rPr>
        <w:t xml:space="preserve">Review process for connecting and programming Can module. </w:t>
      </w:r>
    </w:p>
    <w:p w14:paraId="0C8A68D0" w14:textId="4E1D9BFC" w:rsidR="00B36348" w:rsidRPr="000220B0" w:rsidRDefault="00B36348" w:rsidP="00B36348">
      <w:pPr>
        <w:pStyle w:val="ListParagraph"/>
        <w:numPr>
          <w:ilvl w:val="0"/>
          <w:numId w:val="13"/>
        </w:numPr>
        <w:rPr>
          <w:b/>
          <w:sz w:val="32"/>
          <w:szCs w:val="40"/>
        </w:rPr>
      </w:pPr>
      <w:r w:rsidRPr="000220B0">
        <w:rPr>
          <w:b/>
          <w:sz w:val="24"/>
          <w:szCs w:val="32"/>
        </w:rPr>
        <w:t xml:space="preserve">Review and Exit Examination: </w:t>
      </w:r>
      <w:r w:rsidRPr="000220B0">
        <w:rPr>
          <w:szCs w:val="28"/>
        </w:rPr>
        <w:t xml:space="preserve">Review the topics covered during the week. Retake the test from day one. </w:t>
      </w:r>
    </w:p>
    <w:p w14:paraId="34E3BB45" w14:textId="77777777" w:rsidR="007D7A8F" w:rsidRPr="000220B0" w:rsidRDefault="00A97903" w:rsidP="003B113A">
      <w:pPr>
        <w:pStyle w:val="ListParagraph"/>
        <w:numPr>
          <w:ilvl w:val="0"/>
          <w:numId w:val="13"/>
        </w:numPr>
        <w:rPr>
          <w:b/>
          <w:sz w:val="32"/>
          <w:szCs w:val="40"/>
        </w:rPr>
      </w:pPr>
      <w:r w:rsidRPr="000220B0">
        <w:rPr>
          <w:b/>
          <w:sz w:val="24"/>
          <w:szCs w:val="32"/>
        </w:rPr>
        <w:t>Issue Certificates</w:t>
      </w:r>
    </w:p>
    <w:sectPr w:rsidR="007D7A8F" w:rsidRPr="000220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21ED" w14:textId="77777777" w:rsidR="00706B2F" w:rsidRDefault="00706B2F" w:rsidP="003F7F7C">
      <w:r>
        <w:separator/>
      </w:r>
    </w:p>
  </w:endnote>
  <w:endnote w:type="continuationSeparator" w:id="0">
    <w:p w14:paraId="409E7F00" w14:textId="77777777" w:rsidR="00706B2F" w:rsidRDefault="00706B2F" w:rsidP="003F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C435" w14:textId="77777777" w:rsidR="00706B2F" w:rsidRDefault="00706B2F" w:rsidP="003F7F7C">
      <w:r>
        <w:separator/>
      </w:r>
    </w:p>
  </w:footnote>
  <w:footnote w:type="continuationSeparator" w:id="0">
    <w:p w14:paraId="3A47D97E" w14:textId="77777777" w:rsidR="00706B2F" w:rsidRDefault="00706B2F" w:rsidP="003F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7BCC" w14:textId="77777777" w:rsidR="003F7F7C" w:rsidRDefault="003F7F7C" w:rsidP="00FD2B84">
    <w:pPr>
      <w:pStyle w:val="Header"/>
      <w:jc w:val="right"/>
    </w:pPr>
    <w:r>
      <w:rPr>
        <w:noProof/>
      </w:rPr>
      <w:drawing>
        <wp:inline distT="0" distB="0" distL="0" distR="0" wp14:anchorId="1D1FE4BE" wp14:editId="6B97158D">
          <wp:extent cx="1762125" cy="6642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15C7"/>
    <w:multiLevelType w:val="hybridMultilevel"/>
    <w:tmpl w:val="58B69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D678FE"/>
    <w:multiLevelType w:val="hybridMultilevel"/>
    <w:tmpl w:val="0FF6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69E6"/>
    <w:multiLevelType w:val="hybridMultilevel"/>
    <w:tmpl w:val="DE10A7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281BC0"/>
    <w:multiLevelType w:val="hybridMultilevel"/>
    <w:tmpl w:val="126C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76969"/>
    <w:multiLevelType w:val="hybridMultilevel"/>
    <w:tmpl w:val="07A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7AA"/>
    <w:multiLevelType w:val="hybridMultilevel"/>
    <w:tmpl w:val="697AFC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64784C"/>
    <w:multiLevelType w:val="hybridMultilevel"/>
    <w:tmpl w:val="98F0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62A77"/>
    <w:multiLevelType w:val="hybridMultilevel"/>
    <w:tmpl w:val="6D88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54600"/>
    <w:multiLevelType w:val="hybridMultilevel"/>
    <w:tmpl w:val="3FB80B7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C035C3"/>
    <w:multiLevelType w:val="hybridMultilevel"/>
    <w:tmpl w:val="25049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662136"/>
    <w:multiLevelType w:val="hybridMultilevel"/>
    <w:tmpl w:val="A3B8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16F82"/>
    <w:multiLevelType w:val="hybridMultilevel"/>
    <w:tmpl w:val="15D28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A5EED"/>
    <w:multiLevelType w:val="hybridMultilevel"/>
    <w:tmpl w:val="D7E6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085145">
    <w:abstractNumId w:val="7"/>
  </w:num>
  <w:num w:numId="2" w16cid:durableId="908423681">
    <w:abstractNumId w:val="11"/>
  </w:num>
  <w:num w:numId="3" w16cid:durableId="299116581">
    <w:abstractNumId w:val="0"/>
  </w:num>
  <w:num w:numId="4" w16cid:durableId="1190801657">
    <w:abstractNumId w:val="9"/>
  </w:num>
  <w:num w:numId="5" w16cid:durableId="209457116">
    <w:abstractNumId w:val="8"/>
  </w:num>
  <w:num w:numId="6" w16cid:durableId="1227455118">
    <w:abstractNumId w:val="5"/>
  </w:num>
  <w:num w:numId="7" w16cid:durableId="2093307522">
    <w:abstractNumId w:val="2"/>
  </w:num>
  <w:num w:numId="8" w16cid:durableId="1274361480">
    <w:abstractNumId w:val="6"/>
  </w:num>
  <w:num w:numId="9" w16cid:durableId="79721489">
    <w:abstractNumId w:val="4"/>
  </w:num>
  <w:num w:numId="10" w16cid:durableId="690031813">
    <w:abstractNumId w:val="3"/>
  </w:num>
  <w:num w:numId="11" w16cid:durableId="1147404739">
    <w:abstractNumId w:val="1"/>
  </w:num>
  <w:num w:numId="12" w16cid:durableId="838816363">
    <w:abstractNumId w:val="10"/>
  </w:num>
  <w:num w:numId="13" w16cid:durableId="398479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B8"/>
    <w:rsid w:val="000220B0"/>
    <w:rsid w:val="00080F5A"/>
    <w:rsid w:val="000A3A38"/>
    <w:rsid w:val="000C07AD"/>
    <w:rsid w:val="000E3675"/>
    <w:rsid w:val="000F1124"/>
    <w:rsid w:val="001020B8"/>
    <w:rsid w:val="00110592"/>
    <w:rsid w:val="001D23FC"/>
    <w:rsid w:val="001E4F53"/>
    <w:rsid w:val="00215711"/>
    <w:rsid w:val="00222B92"/>
    <w:rsid w:val="00237719"/>
    <w:rsid w:val="00292916"/>
    <w:rsid w:val="0029371C"/>
    <w:rsid w:val="00365D86"/>
    <w:rsid w:val="003B113A"/>
    <w:rsid w:val="003F7F7C"/>
    <w:rsid w:val="00444F85"/>
    <w:rsid w:val="004C1C6A"/>
    <w:rsid w:val="004C59AD"/>
    <w:rsid w:val="004F5CDD"/>
    <w:rsid w:val="004F705D"/>
    <w:rsid w:val="00534D03"/>
    <w:rsid w:val="0056471F"/>
    <w:rsid w:val="0060724D"/>
    <w:rsid w:val="00627932"/>
    <w:rsid w:val="006B1B45"/>
    <w:rsid w:val="006D7E4D"/>
    <w:rsid w:val="006E04F7"/>
    <w:rsid w:val="00706B2F"/>
    <w:rsid w:val="00715ED3"/>
    <w:rsid w:val="00717DF7"/>
    <w:rsid w:val="0076549A"/>
    <w:rsid w:val="007A1B32"/>
    <w:rsid w:val="007D7A8F"/>
    <w:rsid w:val="007E0647"/>
    <w:rsid w:val="008061D3"/>
    <w:rsid w:val="00833F8F"/>
    <w:rsid w:val="0095779F"/>
    <w:rsid w:val="0099155D"/>
    <w:rsid w:val="009A10D6"/>
    <w:rsid w:val="00A5549B"/>
    <w:rsid w:val="00A97903"/>
    <w:rsid w:val="00B36348"/>
    <w:rsid w:val="00B51C2C"/>
    <w:rsid w:val="00B747AB"/>
    <w:rsid w:val="00C9657D"/>
    <w:rsid w:val="00CF2A78"/>
    <w:rsid w:val="00CF702B"/>
    <w:rsid w:val="00D556E6"/>
    <w:rsid w:val="00D63DC6"/>
    <w:rsid w:val="00D97D3E"/>
    <w:rsid w:val="00E15A90"/>
    <w:rsid w:val="00E2613F"/>
    <w:rsid w:val="00EE1A7C"/>
    <w:rsid w:val="00EE4DD3"/>
    <w:rsid w:val="00EE5AEB"/>
    <w:rsid w:val="00EF62EA"/>
    <w:rsid w:val="00EF6347"/>
    <w:rsid w:val="00F40FCA"/>
    <w:rsid w:val="00FD2B84"/>
    <w:rsid w:val="00FE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58CACBA"/>
  <w15:docId w15:val="{950E43E1-5BC6-484F-BC1B-8229AAAE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0B8"/>
    <w:rPr>
      <w:rFonts w:ascii="Tahoma" w:hAnsi="Tahoma" w:cs="Tahoma"/>
      <w:sz w:val="16"/>
      <w:szCs w:val="16"/>
    </w:rPr>
  </w:style>
  <w:style w:type="character" w:customStyle="1" w:styleId="BalloonTextChar">
    <w:name w:val="Balloon Text Char"/>
    <w:basedOn w:val="DefaultParagraphFont"/>
    <w:link w:val="BalloonText"/>
    <w:uiPriority w:val="99"/>
    <w:semiHidden/>
    <w:rsid w:val="001020B8"/>
    <w:rPr>
      <w:rFonts w:ascii="Tahoma" w:hAnsi="Tahoma" w:cs="Tahoma"/>
      <w:sz w:val="16"/>
      <w:szCs w:val="16"/>
    </w:rPr>
  </w:style>
  <w:style w:type="paragraph" w:styleId="Header">
    <w:name w:val="header"/>
    <w:basedOn w:val="Normal"/>
    <w:link w:val="HeaderChar"/>
    <w:uiPriority w:val="99"/>
    <w:unhideWhenUsed/>
    <w:rsid w:val="003F7F7C"/>
    <w:pPr>
      <w:tabs>
        <w:tab w:val="center" w:pos="4680"/>
        <w:tab w:val="right" w:pos="9360"/>
      </w:tabs>
    </w:pPr>
  </w:style>
  <w:style w:type="character" w:customStyle="1" w:styleId="HeaderChar">
    <w:name w:val="Header Char"/>
    <w:basedOn w:val="DefaultParagraphFont"/>
    <w:link w:val="Header"/>
    <w:uiPriority w:val="99"/>
    <w:rsid w:val="003F7F7C"/>
  </w:style>
  <w:style w:type="paragraph" w:styleId="Footer">
    <w:name w:val="footer"/>
    <w:basedOn w:val="Normal"/>
    <w:link w:val="FooterChar"/>
    <w:uiPriority w:val="99"/>
    <w:unhideWhenUsed/>
    <w:rsid w:val="003F7F7C"/>
    <w:pPr>
      <w:tabs>
        <w:tab w:val="center" w:pos="4680"/>
        <w:tab w:val="right" w:pos="9360"/>
      </w:tabs>
    </w:pPr>
  </w:style>
  <w:style w:type="character" w:customStyle="1" w:styleId="FooterChar">
    <w:name w:val="Footer Char"/>
    <w:basedOn w:val="DefaultParagraphFont"/>
    <w:link w:val="Footer"/>
    <w:uiPriority w:val="99"/>
    <w:rsid w:val="003F7F7C"/>
  </w:style>
  <w:style w:type="paragraph" w:styleId="ListParagraph">
    <w:name w:val="List Paragraph"/>
    <w:basedOn w:val="Normal"/>
    <w:uiPriority w:val="34"/>
    <w:qFormat/>
    <w:rsid w:val="0076549A"/>
    <w:pPr>
      <w:ind w:left="720"/>
      <w:contextualSpacing/>
    </w:pPr>
  </w:style>
  <w:style w:type="table" w:styleId="TableGrid">
    <w:name w:val="Table Grid"/>
    <w:basedOn w:val="TableNormal"/>
    <w:uiPriority w:val="59"/>
    <w:rsid w:val="0062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SafanDarley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Nafzger</dc:creator>
  <cp:keywords/>
  <dc:description/>
  <cp:lastModifiedBy>Brandon Bigelow</cp:lastModifiedBy>
  <cp:revision>8</cp:revision>
  <cp:lastPrinted>2017-08-04T18:19:00Z</cp:lastPrinted>
  <dcterms:created xsi:type="dcterms:W3CDTF">2021-07-09T18:53:00Z</dcterms:created>
  <dcterms:modified xsi:type="dcterms:W3CDTF">2025-09-17T16:35:00Z</dcterms:modified>
</cp:coreProperties>
</file>